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10" w:rsidRDefault="009F3F10" w:rsidP="009F3F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The Paradox of</w:t>
      </w:r>
      <w:r w:rsidR="00866AD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Our Time in History </w:t>
      </w:r>
    </w:p>
    <w:p w:rsidR="001F2094" w:rsidRPr="00CE4977" w:rsidRDefault="009F3F10" w:rsidP="00866A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Recently,</w:t>
      </w:r>
      <w:r w:rsidR="001F2094" w:rsidRPr="00CE497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an article written </w:t>
      </w:r>
      <w:r w:rsidR="001F2094" w:rsidRPr="00CE497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by </w:t>
      </w:r>
      <w:r w:rsidR="001F2094" w:rsidRPr="00CE4977">
        <w:rPr>
          <w:rFonts w:ascii="Times New Roman" w:hAnsi="Times New Roman" w:cs="Times New Roman"/>
          <w:sz w:val="24"/>
          <w:szCs w:val="24"/>
        </w:rPr>
        <w:t>Dr. Bob</w:t>
      </w:r>
      <w:r w:rsidR="001F2094" w:rsidRPr="00CE4977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proofErr w:type="spellStart"/>
      <w:r w:rsidR="001F2094" w:rsidRPr="00CE497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Moorehead</w:t>
      </w:r>
      <w:proofErr w:type="spellEnd"/>
      <w:r w:rsidR="001F2094" w:rsidRPr="00CE497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former pastor of Seattle's Overlake Christian </w:t>
      </w:r>
      <w:proofErr w:type="gramStart"/>
      <w:r w:rsidR="001F2094" w:rsidRPr="00CE497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Church</w:t>
      </w:r>
      <w:r w:rsidR="001F209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proofErr w:type="gramEnd"/>
      <w:r w:rsidR="001F2094" w:rsidRPr="00CE497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1F209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has resurfaced on the internet, almost twenty years since it was first penned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Ent</w:t>
      </w:r>
      <w:r w:rsidR="001F2094" w:rsidRPr="00CE497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itled “The Paradox of Our Age”</w:t>
      </w:r>
      <w:r w:rsidR="001F209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it has struck </w:t>
      </w:r>
      <w:r w:rsidR="001F2094" w:rsidRPr="00CE497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 </w:t>
      </w:r>
      <w:r w:rsidRPr="00CE497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chord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with young and old as</w:t>
      </w:r>
      <w:r w:rsidR="001F209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an apt summary of the world in which we live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</w:p>
    <w:p w:rsidR="00866ADF" w:rsidRDefault="001F2094" w:rsidP="00866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77">
        <w:rPr>
          <w:rFonts w:ascii="Times New Roman" w:eastAsia="Times New Roman" w:hAnsi="Times New Roman" w:cs="Times New Roman"/>
          <w:sz w:val="24"/>
          <w:szCs w:val="24"/>
        </w:rPr>
        <w:t xml:space="preserve">“The paradox of our time in history is that we have taller buildings, but shorter tempers; wider freeways, but narrower viewpoints; we spend more, but have less; </w:t>
      </w:r>
      <w:r w:rsidR="009F3F10">
        <w:rPr>
          <w:rFonts w:ascii="Times New Roman" w:eastAsia="Times New Roman" w:hAnsi="Times New Roman" w:cs="Times New Roman"/>
          <w:sz w:val="24"/>
          <w:szCs w:val="24"/>
        </w:rPr>
        <w:t>we buy more, but enjoy it less.</w:t>
      </w:r>
      <w:r w:rsidRPr="00CE4977">
        <w:rPr>
          <w:rFonts w:ascii="Times New Roman" w:eastAsia="Times New Roman" w:hAnsi="Times New Roman" w:cs="Times New Roman"/>
          <w:sz w:val="24"/>
          <w:szCs w:val="24"/>
        </w:rPr>
        <w:br/>
        <w:t>We have bigger houses and smaller families; more conveniences, but less time;</w:t>
      </w:r>
      <w:r w:rsidR="009F3F10" w:rsidRPr="00CE4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F10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CE4977">
        <w:rPr>
          <w:rFonts w:ascii="Times New Roman" w:eastAsia="Times New Roman" w:hAnsi="Times New Roman" w:cs="Times New Roman"/>
          <w:sz w:val="24"/>
          <w:szCs w:val="24"/>
        </w:rPr>
        <w:t xml:space="preserve"> have multiplied our possessions, but reduced our values. We talk too much, love t</w:t>
      </w:r>
      <w:r w:rsidR="009F3F10">
        <w:rPr>
          <w:rFonts w:ascii="Times New Roman" w:eastAsia="Times New Roman" w:hAnsi="Times New Roman" w:cs="Times New Roman"/>
          <w:sz w:val="24"/>
          <w:szCs w:val="24"/>
        </w:rPr>
        <w:t xml:space="preserve">oo seldom, and hate too often. </w:t>
      </w:r>
      <w:r w:rsidRPr="00CE4977">
        <w:rPr>
          <w:rFonts w:ascii="Times New Roman" w:eastAsia="Times New Roman" w:hAnsi="Times New Roman" w:cs="Times New Roman"/>
          <w:sz w:val="24"/>
          <w:szCs w:val="24"/>
        </w:rPr>
        <w:t xml:space="preserve">We've been all the way to the moon and back, but have trouble crossing the </w:t>
      </w:r>
      <w:r>
        <w:rPr>
          <w:rFonts w:ascii="Times New Roman" w:eastAsia="Times New Roman" w:hAnsi="Times New Roman" w:cs="Times New Roman"/>
          <w:sz w:val="24"/>
          <w:szCs w:val="24"/>
        </w:rPr>
        <w:t>street to meet the new neighbor</w:t>
      </w:r>
      <w:r w:rsidRPr="00CE4977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CB1E89" w:rsidRPr="00CB1E89" w:rsidRDefault="00CB1E89" w:rsidP="00866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globalization, materialism and the proliferation of secularist values living the Christian life can seem  </w:t>
      </w:r>
      <w:bookmarkStart w:id="0" w:name="_GoBack"/>
      <w:bookmarkEnd w:id="0"/>
    </w:p>
    <w:sectPr w:rsidR="00CB1E89" w:rsidRPr="00CB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94"/>
    <w:rsid w:val="001F2094"/>
    <w:rsid w:val="0068563F"/>
    <w:rsid w:val="00866ADF"/>
    <w:rsid w:val="009F3F10"/>
    <w:rsid w:val="00A8324E"/>
    <w:rsid w:val="00C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2D40B-1895-43D1-8697-77F6D3B3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Stanz</dc:creator>
  <cp:lastModifiedBy>John Gaffney</cp:lastModifiedBy>
  <cp:revision>2</cp:revision>
  <dcterms:created xsi:type="dcterms:W3CDTF">2019-02-20T20:46:00Z</dcterms:created>
  <dcterms:modified xsi:type="dcterms:W3CDTF">2019-02-20T20:46:00Z</dcterms:modified>
</cp:coreProperties>
</file>