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DB" w:rsidRPr="00C21217" w:rsidRDefault="003C23DB" w:rsidP="003C23DB">
      <w:pPr>
        <w:rPr>
          <w:rFonts w:ascii="Century Gothic" w:hAnsi="Century Gothic" w:cs="AGaramondPro-Regular"/>
        </w:rPr>
      </w:pPr>
      <w:bookmarkStart w:id="0" w:name="_GoBack"/>
    </w:p>
    <w:p w:rsidR="003C23DB" w:rsidRPr="00C21217" w:rsidRDefault="003C23DB" w:rsidP="003C23DB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color w:val="000000"/>
          <w:kern w:val="24"/>
        </w:rPr>
      </w:pPr>
      <w:r w:rsidRPr="00C21217">
        <w:rPr>
          <w:rFonts w:ascii="Century Gothic" w:hAnsi="Century Gothic"/>
          <w:color w:val="000000"/>
          <w:kern w:val="24"/>
        </w:rPr>
        <w:t>(Taken from Pope Francis’ address to the Curia, December 22, 2014)</w:t>
      </w:r>
    </w:p>
    <w:bookmarkEnd w:id="0"/>
    <w:p w:rsidR="006F25F6" w:rsidRDefault="006F25F6" w:rsidP="006F25F6">
      <w:pPr>
        <w:spacing w:line="360" w:lineRule="auto"/>
        <w:rPr>
          <w:rFonts w:ascii="Calisto MT" w:hAnsi="Calisto MT" w:cs="AGaramondPro-Regular"/>
        </w:rPr>
      </w:pPr>
    </w:p>
    <w:p w:rsidR="00C21217" w:rsidRPr="004E376D" w:rsidRDefault="00C21217" w:rsidP="006F25F6">
      <w:pPr>
        <w:spacing w:line="360" w:lineRule="auto"/>
        <w:rPr>
          <w:rFonts w:ascii="Calisto MT" w:hAnsi="Calisto MT" w:cs="AGaramondPro-Regular"/>
        </w:rPr>
      </w:pPr>
    </w:p>
    <w:p w:rsidR="006F25F6" w:rsidRPr="00C21217" w:rsidRDefault="006F25F6" w:rsidP="006F25F6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</w:rPr>
      </w:pPr>
      <w:r w:rsidRPr="00C21217">
        <w:rPr>
          <w:rFonts w:ascii="Century Gothic" w:eastAsia="Times New Roman" w:hAnsi="Century Gothic"/>
          <w:bCs/>
          <w:color w:val="000000"/>
          <w:kern w:val="24"/>
        </w:rPr>
        <w:t>The disease of feeling 'immortal' or 'essential’</w:t>
      </w:r>
    </w:p>
    <w:p w:rsidR="006F25F6" w:rsidRPr="00C21217" w:rsidRDefault="006F25F6" w:rsidP="006F25F6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</w:rPr>
      </w:pPr>
      <w:r w:rsidRPr="00C21217">
        <w:rPr>
          <w:rFonts w:ascii="Century Gothic" w:eastAsia="Times New Roman" w:hAnsi="Century Gothic"/>
          <w:bCs/>
          <w:color w:val="000000"/>
          <w:kern w:val="24"/>
        </w:rPr>
        <w:t>The disease of excessive activity</w:t>
      </w:r>
    </w:p>
    <w:p w:rsidR="006F25F6" w:rsidRPr="00C21217" w:rsidRDefault="006F25F6" w:rsidP="006F25F6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</w:rPr>
      </w:pPr>
      <w:r w:rsidRPr="00C21217">
        <w:rPr>
          <w:rFonts w:ascii="Century Gothic" w:eastAsia="Times New Roman" w:hAnsi="Century Gothic"/>
          <w:bCs/>
          <w:color w:val="000000"/>
          <w:kern w:val="24"/>
        </w:rPr>
        <w:t>The diseases of mental and spiritual 'petrification’</w:t>
      </w:r>
    </w:p>
    <w:p w:rsidR="006F25F6" w:rsidRPr="00C21217" w:rsidRDefault="006F25F6" w:rsidP="006F25F6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</w:rPr>
      </w:pPr>
      <w:r w:rsidRPr="00C21217">
        <w:rPr>
          <w:rFonts w:ascii="Century Gothic" w:eastAsia="Times New Roman" w:hAnsi="Century Gothic"/>
          <w:bCs/>
          <w:color w:val="000000"/>
          <w:kern w:val="24"/>
        </w:rPr>
        <w:t>The disease of over</w:t>
      </w:r>
      <w:r w:rsidR="00120A54" w:rsidRPr="00C21217">
        <w:rPr>
          <w:rFonts w:ascii="Century Gothic" w:eastAsia="Times New Roman" w:hAnsi="Century Gothic"/>
          <w:bCs/>
          <w:color w:val="000000"/>
          <w:kern w:val="24"/>
        </w:rPr>
        <w:t>-</w:t>
      </w:r>
      <w:r w:rsidRPr="00C21217">
        <w:rPr>
          <w:rFonts w:ascii="Century Gothic" w:eastAsia="Times New Roman" w:hAnsi="Century Gothic"/>
          <w:bCs/>
          <w:color w:val="000000"/>
          <w:kern w:val="24"/>
        </w:rPr>
        <w:t>planning</w:t>
      </w:r>
    </w:p>
    <w:p w:rsidR="006F25F6" w:rsidRPr="00C21217" w:rsidRDefault="006F25F6" w:rsidP="006F25F6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</w:rPr>
      </w:pPr>
      <w:r w:rsidRPr="00C21217">
        <w:rPr>
          <w:rFonts w:ascii="Century Gothic" w:eastAsia="Times New Roman" w:hAnsi="Century Gothic"/>
          <w:bCs/>
          <w:color w:val="000000"/>
          <w:kern w:val="24"/>
        </w:rPr>
        <w:t>The disease of bad coordination</w:t>
      </w:r>
    </w:p>
    <w:p w:rsidR="006F25F6" w:rsidRPr="00C21217" w:rsidRDefault="006F25F6" w:rsidP="006F25F6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</w:rPr>
      </w:pPr>
      <w:r w:rsidRPr="00C21217">
        <w:rPr>
          <w:rFonts w:ascii="Century Gothic" w:eastAsia="Times New Roman" w:hAnsi="Century Gothic"/>
          <w:bCs/>
          <w:color w:val="000000"/>
          <w:kern w:val="24"/>
        </w:rPr>
        <w:t>The disease of spiritual Alzheimer's</w:t>
      </w:r>
    </w:p>
    <w:p w:rsidR="006F25F6" w:rsidRPr="00C21217" w:rsidRDefault="006F25F6" w:rsidP="006F25F6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</w:rPr>
      </w:pPr>
      <w:r w:rsidRPr="00C21217">
        <w:rPr>
          <w:rFonts w:ascii="Century Gothic" w:eastAsia="Times New Roman" w:hAnsi="Century Gothic"/>
          <w:bCs/>
          <w:color w:val="000000"/>
          <w:kern w:val="24"/>
        </w:rPr>
        <w:t>The disease of rivalry and vainglory</w:t>
      </w:r>
    </w:p>
    <w:p w:rsidR="006F25F6" w:rsidRPr="00C21217" w:rsidRDefault="006F25F6" w:rsidP="006F25F6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</w:rPr>
      </w:pPr>
      <w:r w:rsidRPr="00C21217">
        <w:rPr>
          <w:rFonts w:ascii="Century Gothic" w:eastAsia="Times New Roman" w:hAnsi="Century Gothic"/>
          <w:bCs/>
          <w:color w:val="000000"/>
          <w:kern w:val="24"/>
        </w:rPr>
        <w:t>The disease of existential schizophrenia</w:t>
      </w:r>
    </w:p>
    <w:p w:rsidR="006F25F6" w:rsidRPr="00C21217" w:rsidRDefault="006F25F6" w:rsidP="006F25F6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</w:rPr>
      </w:pPr>
      <w:r w:rsidRPr="00C21217">
        <w:rPr>
          <w:rFonts w:ascii="Century Gothic" w:hAnsi="Century Gothic"/>
          <w:bCs/>
          <w:color w:val="000000"/>
          <w:kern w:val="24"/>
        </w:rPr>
        <w:t>The disease of gossip and chatter</w:t>
      </w:r>
      <w:r w:rsidRPr="00C21217">
        <w:rPr>
          <w:rFonts w:ascii="Century Gothic" w:hAnsi="Century Gothic"/>
          <w:color w:val="000000"/>
          <w:kern w:val="24"/>
        </w:rPr>
        <w:t>.</w:t>
      </w:r>
    </w:p>
    <w:p w:rsidR="006F25F6" w:rsidRPr="00C21217" w:rsidRDefault="006F25F6" w:rsidP="006F25F6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</w:rPr>
      </w:pPr>
      <w:r w:rsidRPr="00C21217">
        <w:rPr>
          <w:rFonts w:ascii="Century Gothic" w:hAnsi="Century Gothic"/>
          <w:bCs/>
          <w:color w:val="000000"/>
          <w:kern w:val="24"/>
        </w:rPr>
        <w:t>The disease of deifying the leaders</w:t>
      </w:r>
    </w:p>
    <w:p w:rsidR="006F25F6" w:rsidRPr="00C21217" w:rsidRDefault="006F25F6" w:rsidP="006F25F6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/>
        </w:rPr>
      </w:pPr>
      <w:r w:rsidRPr="00C21217">
        <w:rPr>
          <w:rFonts w:ascii="Century Gothic" w:hAnsi="Century Gothic"/>
          <w:bCs/>
          <w:color w:val="000000"/>
          <w:kern w:val="24"/>
        </w:rPr>
        <w:t>The disease of indifference to others</w:t>
      </w:r>
    </w:p>
    <w:p w:rsidR="006F25F6" w:rsidRPr="00C21217" w:rsidRDefault="006F25F6" w:rsidP="006F25F6">
      <w:pPr>
        <w:spacing w:line="360" w:lineRule="auto"/>
        <w:ind w:left="360"/>
        <w:rPr>
          <w:rFonts w:ascii="Century Gothic" w:eastAsia="Times New Roman" w:hAnsi="Century Gothic"/>
        </w:rPr>
      </w:pPr>
      <w:r w:rsidRPr="00C21217">
        <w:rPr>
          <w:rFonts w:ascii="Century Gothic" w:hAnsi="Century Gothic"/>
          <w:color w:val="000000"/>
          <w:kern w:val="24"/>
        </w:rPr>
        <w:t xml:space="preserve">12. </w:t>
      </w:r>
      <w:r w:rsidRPr="00C21217">
        <w:rPr>
          <w:rFonts w:ascii="Century Gothic" w:hAnsi="Century Gothic"/>
          <w:bCs/>
          <w:color w:val="000000"/>
          <w:kern w:val="24"/>
        </w:rPr>
        <w:t>The disease of the funeral face</w:t>
      </w:r>
      <w:r w:rsidRPr="00C21217">
        <w:rPr>
          <w:rFonts w:ascii="Century Gothic" w:hAnsi="Century Gothic"/>
          <w:color w:val="000000"/>
          <w:kern w:val="24"/>
        </w:rPr>
        <w:br/>
        <w:t xml:space="preserve">13. </w:t>
      </w:r>
      <w:r w:rsidRPr="00C21217">
        <w:rPr>
          <w:rFonts w:ascii="Century Gothic" w:hAnsi="Century Gothic"/>
          <w:bCs/>
          <w:color w:val="000000"/>
          <w:kern w:val="24"/>
        </w:rPr>
        <w:t>The disease of hoarding</w:t>
      </w:r>
      <w:r w:rsidRPr="00C21217">
        <w:rPr>
          <w:rFonts w:ascii="Century Gothic" w:hAnsi="Century Gothic"/>
          <w:color w:val="000000"/>
          <w:kern w:val="24"/>
        </w:rPr>
        <w:br/>
        <w:t xml:space="preserve">14. </w:t>
      </w:r>
      <w:r w:rsidRPr="00C21217">
        <w:rPr>
          <w:rFonts w:ascii="Century Gothic" w:hAnsi="Century Gothic"/>
          <w:bCs/>
          <w:color w:val="000000"/>
          <w:kern w:val="24"/>
        </w:rPr>
        <w:t>The disease of closed circles</w:t>
      </w:r>
      <w:r w:rsidRPr="00C21217">
        <w:rPr>
          <w:rFonts w:ascii="Century Gothic" w:hAnsi="Century Gothic"/>
          <w:color w:val="000000"/>
          <w:kern w:val="24"/>
        </w:rPr>
        <w:br/>
        <w:t xml:space="preserve">15. </w:t>
      </w:r>
      <w:r w:rsidRPr="00C21217">
        <w:rPr>
          <w:rFonts w:ascii="Century Gothic" w:hAnsi="Century Gothic"/>
          <w:bCs/>
          <w:color w:val="000000"/>
          <w:kern w:val="24"/>
        </w:rPr>
        <w:t>The disease of worldly profit and exhibitionism</w:t>
      </w:r>
    </w:p>
    <w:p w:rsidR="004E376D" w:rsidRDefault="004E376D" w:rsidP="004E376D">
      <w:pPr>
        <w:pStyle w:val="NormalWeb"/>
        <w:spacing w:before="0" w:beforeAutospacing="0" w:after="0" w:afterAutospacing="0"/>
        <w:jc w:val="center"/>
        <w:rPr>
          <w:rFonts w:ascii="Calisto MT" w:hAnsi="Calisto MT"/>
          <w:color w:val="000000"/>
          <w:kern w:val="24"/>
        </w:rPr>
      </w:pPr>
    </w:p>
    <w:p w:rsidR="004E376D" w:rsidRDefault="004E376D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3C23DB" w:rsidRDefault="003C23DB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3C23DB" w:rsidRDefault="003C23DB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CA17C6" w:rsidRDefault="00CA17C6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CA17C6" w:rsidRDefault="00CA17C6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CA17C6" w:rsidRDefault="00CA17C6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CA17C6" w:rsidRDefault="00CA17C6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CA17C6" w:rsidRDefault="00CA17C6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CA17C6" w:rsidRDefault="00CA17C6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CA17C6" w:rsidRDefault="00CA17C6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CA17C6" w:rsidRDefault="00CA17C6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C21217" w:rsidRDefault="00C21217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C21217" w:rsidRDefault="00C21217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C21217" w:rsidRDefault="00C21217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3C23DB" w:rsidRDefault="003C23DB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3C23DB" w:rsidRDefault="003C23DB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p w:rsidR="006F25F6" w:rsidRDefault="006F25F6" w:rsidP="006F25F6">
      <w:pPr>
        <w:pStyle w:val="NormalWeb"/>
        <w:spacing w:before="0" w:beforeAutospacing="0" w:after="0" w:afterAutospacing="0"/>
        <w:rPr>
          <w:rFonts w:ascii="Calisto MT" w:hAnsi="Calisto MT"/>
          <w:color w:val="000000"/>
          <w:kern w:val="24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7059"/>
        <w:gridCol w:w="553"/>
        <w:gridCol w:w="554"/>
        <w:gridCol w:w="1482"/>
      </w:tblGrid>
      <w:tr w:rsidR="004E376D" w:rsidRPr="00C21217" w:rsidTr="006E01A1">
        <w:trPr>
          <w:trHeight w:val="269"/>
        </w:trPr>
        <w:tc>
          <w:tcPr>
            <w:tcW w:w="7059" w:type="dxa"/>
            <w:shd w:val="clear" w:color="auto" w:fill="9BBB59" w:themeFill="accent3"/>
            <w:vAlign w:val="center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</w:pPr>
            <w:proofErr w:type="spellStart"/>
            <w:r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>Sample</w:t>
            </w:r>
            <w:proofErr w:type="spellEnd"/>
            <w:r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>Self</w:t>
            </w:r>
            <w:proofErr w:type="spellEnd"/>
            <w:r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>Reflection</w:t>
            </w:r>
            <w:proofErr w:type="spellEnd"/>
            <w:r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>Based</w:t>
            </w:r>
            <w:proofErr w:type="spellEnd"/>
            <w:r w:rsidR="006E01A1"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6E01A1"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>on</w:t>
            </w:r>
            <w:proofErr w:type="spellEnd"/>
            <w:r w:rsidR="006E01A1"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6E01A1"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>the</w:t>
            </w:r>
            <w:proofErr w:type="spellEnd"/>
            <w:r w:rsidR="006E01A1"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 xml:space="preserve"> “15 </w:t>
            </w:r>
            <w:proofErr w:type="spellStart"/>
            <w:r w:rsidR="006E01A1"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>Diseases</w:t>
            </w:r>
            <w:proofErr w:type="spellEnd"/>
            <w:r w:rsidR="006E01A1"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 xml:space="preserve">” of </w:t>
            </w:r>
            <w:proofErr w:type="spellStart"/>
            <w:r w:rsidR="006E01A1" w:rsidRPr="00C21217">
              <w:rPr>
                <w:rFonts w:ascii="Century Gothic" w:hAnsi="Century Gothic" w:cstheme="minorBidi"/>
                <w:color w:val="FFFFFF" w:themeColor="background1"/>
                <w:sz w:val="26"/>
                <w:szCs w:val="26"/>
              </w:rPr>
              <w:t>Ministers</w:t>
            </w:r>
            <w:proofErr w:type="spellEnd"/>
          </w:p>
        </w:tc>
        <w:tc>
          <w:tcPr>
            <w:tcW w:w="553" w:type="dxa"/>
            <w:shd w:val="clear" w:color="auto" w:fill="9BBB59" w:themeFill="accent3"/>
            <w:vAlign w:val="center"/>
          </w:tcPr>
          <w:p w:rsidR="004E376D" w:rsidRPr="00C21217" w:rsidRDefault="004E376D" w:rsidP="006F25F6">
            <w:pPr>
              <w:jc w:val="center"/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</w:pPr>
            <w:r w:rsidRPr="00C21217"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54" w:type="dxa"/>
            <w:shd w:val="clear" w:color="auto" w:fill="9BBB59" w:themeFill="accent3"/>
            <w:vAlign w:val="center"/>
          </w:tcPr>
          <w:p w:rsidR="004E376D" w:rsidRPr="00C21217" w:rsidRDefault="004E376D" w:rsidP="006F25F6">
            <w:pPr>
              <w:jc w:val="center"/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</w:pPr>
            <w:r w:rsidRPr="00C21217"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1482" w:type="dxa"/>
            <w:shd w:val="clear" w:color="auto" w:fill="9BBB59" w:themeFill="accent3"/>
            <w:vAlign w:val="center"/>
          </w:tcPr>
          <w:p w:rsidR="004E376D" w:rsidRPr="00C21217" w:rsidRDefault="004E376D" w:rsidP="006F25F6">
            <w:pPr>
              <w:jc w:val="center"/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</w:pPr>
            <w:proofErr w:type="spellStart"/>
            <w:r w:rsidRPr="00C21217"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  <w:t>Sometimes</w:t>
            </w:r>
            <w:proofErr w:type="spellEnd"/>
          </w:p>
        </w:tc>
      </w:tr>
      <w:tr w:rsidR="004E376D" w:rsidRPr="00C21217" w:rsidTr="006E01A1">
        <w:trPr>
          <w:trHeight w:val="269"/>
        </w:trPr>
        <w:tc>
          <w:tcPr>
            <w:tcW w:w="7059" w:type="dxa"/>
            <w:shd w:val="clear" w:color="auto" w:fill="9BBB59" w:themeFill="accent3"/>
            <w:vAlign w:val="center"/>
          </w:tcPr>
          <w:p w:rsidR="004E376D" w:rsidRPr="00C21217" w:rsidRDefault="004E376D" w:rsidP="006F25F6">
            <w:pPr>
              <w:jc w:val="center"/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9BBB59" w:themeFill="accent3"/>
            <w:vAlign w:val="center"/>
          </w:tcPr>
          <w:p w:rsidR="004E376D" w:rsidRPr="00C21217" w:rsidRDefault="004E376D" w:rsidP="006F25F6">
            <w:pPr>
              <w:jc w:val="center"/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</w:pPr>
            <w:r w:rsidRPr="00C21217"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554" w:type="dxa"/>
            <w:shd w:val="clear" w:color="auto" w:fill="9BBB59" w:themeFill="accent3"/>
            <w:vAlign w:val="center"/>
          </w:tcPr>
          <w:p w:rsidR="004E376D" w:rsidRPr="00C21217" w:rsidRDefault="004E376D" w:rsidP="006F25F6">
            <w:pPr>
              <w:jc w:val="center"/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</w:pPr>
            <w:r w:rsidRPr="00C21217"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482" w:type="dxa"/>
            <w:shd w:val="clear" w:color="auto" w:fill="9BBB59" w:themeFill="accent3"/>
            <w:vAlign w:val="center"/>
          </w:tcPr>
          <w:p w:rsidR="004E376D" w:rsidRPr="00C21217" w:rsidRDefault="004E376D" w:rsidP="006F25F6">
            <w:pPr>
              <w:jc w:val="center"/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</w:pPr>
            <w:r w:rsidRPr="00C21217">
              <w:rPr>
                <w:rFonts w:ascii="Century Gothic" w:hAnsi="Century Gothic" w:cstheme="minorBidi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E0333F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feel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that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without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my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work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, </w:t>
            </w:r>
            <w:proofErr w:type="spellStart"/>
            <w:r w:rsidRPr="00C21217">
              <w:rPr>
                <w:rFonts w:ascii="Century Gothic" w:hAnsi="Century Gothic" w:cstheme="minorBidi"/>
              </w:rPr>
              <w:t>the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overall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ministry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would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not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be as </w:t>
            </w:r>
            <w:proofErr w:type="spellStart"/>
            <w:r w:rsidRPr="00C21217">
              <w:rPr>
                <w:rFonts w:ascii="Century Gothic" w:hAnsi="Century Gothic" w:cstheme="minorBidi"/>
              </w:rPr>
              <w:t>good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, as positive, as </w:t>
            </w:r>
            <w:proofErr w:type="spellStart"/>
            <w:r w:rsidRPr="00C21217">
              <w:rPr>
                <w:rFonts w:ascii="Century Gothic" w:hAnsi="Century Gothic" w:cstheme="minorBidi"/>
              </w:rPr>
              <w:t>impactful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? </w:t>
            </w:r>
            <w:proofErr w:type="spellStart"/>
            <w:r w:rsidRPr="00C21217">
              <w:rPr>
                <w:rFonts w:ascii="Century Gothic" w:hAnsi="Century Gothic" w:cstheme="minorBidi"/>
              </w:rPr>
              <w:t>Why</w:t>
            </w:r>
            <w:proofErr w:type="spellEnd"/>
            <w:r w:rsidRPr="00C21217">
              <w:rPr>
                <w:rFonts w:ascii="Century Gothic" w:hAnsi="Century Gothic" w:cstheme="minorBidi"/>
              </w:rPr>
              <w:t>/</w:t>
            </w:r>
            <w:proofErr w:type="spellStart"/>
            <w:r w:rsidRPr="00C21217">
              <w:rPr>
                <w:rFonts w:ascii="Century Gothic" w:hAnsi="Century Gothic" w:cstheme="minorBidi"/>
              </w:rPr>
              <w:t>Why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not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E0333F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cultivate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 “</w:t>
            </w:r>
            <w:proofErr w:type="spellStart"/>
            <w:r w:rsidRPr="00C21217">
              <w:rPr>
                <w:rFonts w:ascii="Century Gothic" w:hAnsi="Century Gothic" w:cstheme="minorBidi"/>
              </w:rPr>
              <w:t>business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” and </w:t>
            </w:r>
            <w:proofErr w:type="spellStart"/>
            <w:r w:rsidRPr="00C21217">
              <w:rPr>
                <w:rFonts w:ascii="Century Gothic" w:hAnsi="Century Gothic" w:cstheme="minorBidi"/>
              </w:rPr>
              <w:t>busyness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in </w:t>
            </w:r>
            <w:proofErr w:type="spellStart"/>
            <w:r w:rsidRPr="00C21217">
              <w:rPr>
                <w:rFonts w:ascii="Century Gothic" w:hAnsi="Century Gothic" w:cstheme="minorBidi"/>
              </w:rPr>
              <w:t>my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ministry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with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excessive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activity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Am I </w:t>
            </w:r>
            <w:proofErr w:type="spellStart"/>
            <w:r w:rsidRPr="00C21217">
              <w:rPr>
                <w:rFonts w:ascii="Century Gothic" w:hAnsi="Century Gothic" w:cstheme="minorBidi"/>
              </w:rPr>
              <w:t>afraid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to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try new </w:t>
            </w:r>
            <w:proofErr w:type="spellStart"/>
            <w:r w:rsidRPr="00C21217">
              <w:rPr>
                <w:rFonts w:ascii="Century Gothic" w:hAnsi="Century Gothic" w:cstheme="minorBidi"/>
              </w:rPr>
              <w:t>things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, </w:t>
            </w:r>
            <w:proofErr w:type="spellStart"/>
            <w:r w:rsidRPr="00C21217">
              <w:rPr>
                <w:rFonts w:ascii="Century Gothic" w:hAnsi="Century Gothic" w:cstheme="minorBidi"/>
              </w:rPr>
              <w:t>make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changes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and </w:t>
            </w:r>
            <w:proofErr w:type="spellStart"/>
            <w:r w:rsidRPr="00C21217">
              <w:rPr>
                <w:rFonts w:ascii="Century Gothic" w:hAnsi="Century Gothic" w:cstheme="minorBidi"/>
              </w:rPr>
              <w:t>work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differently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call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upon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Holy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Spirit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in </w:t>
            </w:r>
            <w:proofErr w:type="spellStart"/>
            <w:r w:rsidRPr="00C21217">
              <w:rPr>
                <w:rFonts w:ascii="Century Gothic" w:hAnsi="Century Gothic" w:cstheme="minorBidi"/>
              </w:rPr>
              <w:t>my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work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? </w:t>
            </w:r>
            <w:proofErr w:type="spellStart"/>
            <w:r w:rsidRPr="00C21217">
              <w:rPr>
                <w:rFonts w:ascii="Century Gothic" w:hAnsi="Century Gothic" w:cstheme="minorBidi"/>
              </w:rPr>
              <w:t>Does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my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work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bring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surprises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fail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to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regularly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acknowledge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debt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I </w:t>
            </w:r>
            <w:proofErr w:type="spellStart"/>
            <w:r w:rsidRPr="00C21217">
              <w:rPr>
                <w:rFonts w:ascii="Century Gothic" w:hAnsi="Century Gothic" w:cstheme="minorBidi"/>
              </w:rPr>
              <w:t>owe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to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my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mentors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and </w:t>
            </w:r>
            <w:proofErr w:type="spellStart"/>
            <w:r w:rsidRPr="00C21217">
              <w:rPr>
                <w:rFonts w:ascii="Century Gothic" w:hAnsi="Century Gothic" w:cstheme="minorBidi"/>
              </w:rPr>
              <w:t>to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others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take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too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much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satisfaction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in </w:t>
            </w:r>
            <w:proofErr w:type="spellStart"/>
            <w:r w:rsidRPr="00C21217">
              <w:rPr>
                <w:rFonts w:ascii="Century Gothic" w:hAnsi="Century Gothic" w:cstheme="minorBidi"/>
              </w:rPr>
              <w:t>my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perks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and </w:t>
            </w:r>
            <w:proofErr w:type="spellStart"/>
            <w:r w:rsidRPr="00C21217">
              <w:rPr>
                <w:rFonts w:ascii="Century Gothic" w:hAnsi="Century Gothic" w:cstheme="minorBidi"/>
              </w:rPr>
              <w:t>privileges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prefer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to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work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alone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rather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than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as a </w:t>
            </w:r>
            <w:proofErr w:type="spellStart"/>
            <w:r w:rsidRPr="00C21217">
              <w:rPr>
                <w:rFonts w:ascii="Century Gothic" w:hAnsi="Century Gothic" w:cstheme="minorBidi"/>
              </w:rPr>
              <w:t>part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of a </w:t>
            </w:r>
            <w:proofErr w:type="spellStart"/>
            <w:r w:rsidRPr="00C21217">
              <w:rPr>
                <w:rFonts w:ascii="Century Gothic" w:hAnsi="Century Gothic" w:cstheme="minorBidi"/>
              </w:rPr>
              <w:t>team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denigrate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motives and </w:t>
            </w:r>
            <w:proofErr w:type="spellStart"/>
            <w:r w:rsidRPr="00C21217">
              <w:rPr>
                <w:rFonts w:ascii="Century Gothic" w:hAnsi="Century Gothic" w:cstheme="minorBidi"/>
              </w:rPr>
              <w:t>accomplishments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of </w:t>
            </w:r>
            <w:proofErr w:type="spellStart"/>
            <w:r w:rsidRPr="00C21217">
              <w:rPr>
                <w:rFonts w:ascii="Century Gothic" w:hAnsi="Century Gothic" w:cstheme="minorBidi"/>
              </w:rPr>
              <w:t>others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put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my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leaders</w:t>
            </w:r>
            <w:proofErr w:type="spellEnd"/>
            <w:r w:rsidRPr="00C21217">
              <w:rPr>
                <w:rFonts w:ascii="Century Gothic" w:hAnsi="Century Gothic" w:cstheme="minorBidi"/>
              </w:rPr>
              <w:t>/</w:t>
            </w:r>
            <w:proofErr w:type="spellStart"/>
            <w:r w:rsidRPr="00C21217">
              <w:rPr>
                <w:rFonts w:ascii="Century Gothic" w:hAnsi="Century Gothic" w:cstheme="minorBidi"/>
              </w:rPr>
              <w:t>supervisors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on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platforms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and </w:t>
            </w:r>
            <w:proofErr w:type="spellStart"/>
            <w:r w:rsidRPr="00C21217">
              <w:rPr>
                <w:rFonts w:ascii="Century Gothic" w:hAnsi="Century Gothic" w:cstheme="minorBidi"/>
              </w:rPr>
              <w:t>exalt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them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to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such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a </w:t>
            </w:r>
            <w:proofErr w:type="spellStart"/>
            <w:r w:rsidRPr="00C21217">
              <w:rPr>
                <w:rFonts w:ascii="Century Gothic" w:hAnsi="Century Gothic" w:cstheme="minorBidi"/>
              </w:rPr>
              <w:t>degree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that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I am </w:t>
            </w:r>
            <w:proofErr w:type="spellStart"/>
            <w:r w:rsidRPr="00C21217">
              <w:rPr>
                <w:rFonts w:ascii="Century Gothic" w:hAnsi="Century Gothic" w:cstheme="minorBidi"/>
              </w:rPr>
              <w:t>overly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docile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put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my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own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success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ahead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of </w:t>
            </w:r>
            <w:proofErr w:type="spellStart"/>
            <w:r w:rsidRPr="00C21217">
              <w:rPr>
                <w:rFonts w:ascii="Century Gothic" w:hAnsi="Century Gothic" w:cstheme="minorBidi"/>
              </w:rPr>
              <w:t>the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success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of </w:t>
            </w:r>
            <w:proofErr w:type="spellStart"/>
            <w:r w:rsidRPr="00C21217">
              <w:rPr>
                <w:rFonts w:ascii="Century Gothic" w:hAnsi="Century Gothic" w:cstheme="minorBidi"/>
              </w:rPr>
              <w:t>others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Am I </w:t>
            </w:r>
            <w:proofErr w:type="spellStart"/>
            <w:r w:rsidRPr="00C21217">
              <w:rPr>
                <w:rFonts w:ascii="Century Gothic" w:hAnsi="Century Gothic" w:cstheme="minorBidi"/>
              </w:rPr>
              <w:t>stingy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with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reward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and </w:t>
            </w:r>
            <w:proofErr w:type="spellStart"/>
            <w:r w:rsidRPr="00C21217">
              <w:rPr>
                <w:rFonts w:ascii="Century Gothic" w:hAnsi="Century Gothic" w:cstheme="minorBidi"/>
              </w:rPr>
              <w:t>praise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for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work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of </w:t>
            </w:r>
            <w:proofErr w:type="spellStart"/>
            <w:r w:rsidRPr="00C21217">
              <w:rPr>
                <w:rFonts w:ascii="Century Gothic" w:hAnsi="Century Gothic" w:cstheme="minorBidi"/>
              </w:rPr>
              <w:t>others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chatter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and </w:t>
            </w:r>
            <w:proofErr w:type="spellStart"/>
            <w:r w:rsidRPr="00C21217">
              <w:rPr>
                <w:rFonts w:ascii="Century Gothic" w:hAnsi="Century Gothic" w:cstheme="minorBidi"/>
              </w:rPr>
              <w:t>gossip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about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others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r w:rsidRPr="00C21217">
              <w:rPr>
                <w:rFonts w:ascii="Century Gothic" w:hAnsi="Century Gothic" w:cstheme="minorBidi"/>
              </w:rPr>
              <w:t xml:space="preserve">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follow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through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on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every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project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assigned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and complete </w:t>
            </w:r>
            <w:proofErr w:type="spellStart"/>
            <w:r w:rsidRPr="00C21217">
              <w:rPr>
                <w:rFonts w:ascii="Century Gothic" w:hAnsi="Century Gothic" w:cstheme="minorBidi"/>
              </w:rPr>
              <w:t>my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work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in a </w:t>
            </w:r>
            <w:proofErr w:type="spellStart"/>
            <w:r w:rsidRPr="00C21217">
              <w:rPr>
                <w:rFonts w:ascii="Century Gothic" w:hAnsi="Century Gothic" w:cstheme="minorBidi"/>
              </w:rPr>
              <w:t>timely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fashion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proofErr w:type="spellStart"/>
            <w:r w:rsidRPr="00C21217">
              <w:rPr>
                <w:rFonts w:ascii="Century Gothic" w:hAnsi="Century Gothic" w:cstheme="minorBidi"/>
              </w:rPr>
              <w:t>Encourage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parochialism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rather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than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community</w:t>
            </w:r>
            <w:proofErr w:type="spellEnd"/>
            <w:r w:rsidRPr="00C21217">
              <w:rPr>
                <w:rFonts w:ascii="Century Gothic" w:hAnsi="Century Gothic" w:cstheme="minorBidi"/>
              </w:rPr>
              <w:t>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  <w:tr w:rsidR="004E376D" w:rsidRPr="00C21217" w:rsidTr="004E376D">
        <w:trPr>
          <w:trHeight w:val="269"/>
        </w:trPr>
        <w:tc>
          <w:tcPr>
            <w:tcW w:w="7059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</w:rPr>
            </w:pPr>
            <w:proofErr w:type="spellStart"/>
            <w:r w:rsidRPr="00C21217">
              <w:rPr>
                <w:rFonts w:ascii="Century Gothic" w:hAnsi="Century Gothic" w:cstheme="minorBidi"/>
              </w:rPr>
              <w:t>How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do I </w:t>
            </w:r>
            <w:proofErr w:type="spellStart"/>
            <w:r w:rsidRPr="00C21217">
              <w:rPr>
                <w:rFonts w:ascii="Century Gothic" w:hAnsi="Century Gothic" w:cstheme="minorBidi"/>
              </w:rPr>
              <w:t>behave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in </w:t>
            </w:r>
            <w:proofErr w:type="spellStart"/>
            <w:r w:rsidRPr="00C21217">
              <w:rPr>
                <w:rFonts w:ascii="Century Gothic" w:hAnsi="Century Gothic" w:cstheme="minorBidi"/>
              </w:rPr>
              <w:t>ways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that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seem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egocentric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to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those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</w:t>
            </w:r>
            <w:proofErr w:type="spellStart"/>
            <w:r w:rsidRPr="00C21217">
              <w:rPr>
                <w:rFonts w:ascii="Century Gothic" w:hAnsi="Century Gothic" w:cstheme="minorBidi"/>
              </w:rPr>
              <w:t>around</w:t>
            </w:r>
            <w:proofErr w:type="spellEnd"/>
            <w:r w:rsidRPr="00C21217">
              <w:rPr>
                <w:rFonts w:ascii="Century Gothic" w:hAnsi="Century Gothic" w:cstheme="minorBidi"/>
              </w:rPr>
              <w:t xml:space="preserve"> me?</w:t>
            </w:r>
          </w:p>
        </w:tc>
        <w:tc>
          <w:tcPr>
            <w:tcW w:w="553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554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:rsidR="004E376D" w:rsidRPr="00C21217" w:rsidRDefault="004E376D" w:rsidP="006F25F6">
            <w:pPr>
              <w:rPr>
                <w:rFonts w:ascii="Century Gothic" w:hAnsi="Century Gothic" w:cstheme="minorBidi"/>
                <w:sz w:val="22"/>
                <w:szCs w:val="22"/>
              </w:rPr>
            </w:pPr>
          </w:p>
        </w:tc>
      </w:tr>
    </w:tbl>
    <w:p w:rsidR="003C23DB" w:rsidRPr="00C21217" w:rsidRDefault="003C23DB">
      <w:pPr>
        <w:rPr>
          <w:rFonts w:ascii="Century Gothic" w:hAnsi="Century Gothic"/>
        </w:rPr>
      </w:pPr>
    </w:p>
    <w:sectPr w:rsidR="003C23DB" w:rsidRPr="00C2121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F3" w:rsidRDefault="001A25F3" w:rsidP="00C21217">
      <w:r>
        <w:separator/>
      </w:r>
    </w:p>
  </w:endnote>
  <w:endnote w:type="continuationSeparator" w:id="0">
    <w:p w:rsidR="001A25F3" w:rsidRDefault="001A25F3" w:rsidP="00C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F3" w:rsidRDefault="001A25F3" w:rsidP="00C21217">
      <w:r>
        <w:separator/>
      </w:r>
    </w:p>
  </w:footnote>
  <w:footnote w:type="continuationSeparator" w:id="0">
    <w:p w:rsidR="001A25F3" w:rsidRDefault="001A25F3" w:rsidP="00C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00B050"/>
        <w:sz w:val="40"/>
        <w:szCs w:val="40"/>
      </w:rPr>
      <w:alias w:val="Title"/>
      <w:id w:val="77738743"/>
      <w:placeholder>
        <w:docPart w:val="7B8EEA6CC0284DDC97FF53DD265E09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21217" w:rsidRPr="00C21217" w:rsidRDefault="00C212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B050"/>
            <w:sz w:val="40"/>
            <w:szCs w:val="40"/>
          </w:rPr>
        </w:pPr>
        <w:r w:rsidRPr="00C21217">
          <w:rPr>
            <w:rFonts w:asciiTheme="majorHAnsi" w:eastAsiaTheme="majorEastAsia" w:hAnsiTheme="majorHAnsi" w:cstheme="majorBidi"/>
            <w:color w:val="00B050"/>
            <w:sz w:val="40"/>
            <w:szCs w:val="40"/>
          </w:rPr>
          <w:t>The 15 Diseases of Pastoral Ministers</w:t>
        </w:r>
      </w:p>
    </w:sdtContent>
  </w:sdt>
  <w:p w:rsidR="00C21217" w:rsidRDefault="00C212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082A"/>
    <w:multiLevelType w:val="hybridMultilevel"/>
    <w:tmpl w:val="6E2875AE"/>
    <w:lvl w:ilvl="0" w:tplc="73BC6A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F6"/>
    <w:rsid w:val="00120A54"/>
    <w:rsid w:val="001A25F3"/>
    <w:rsid w:val="00304830"/>
    <w:rsid w:val="00356603"/>
    <w:rsid w:val="003C23DB"/>
    <w:rsid w:val="004E376D"/>
    <w:rsid w:val="006E01A1"/>
    <w:rsid w:val="006F25F6"/>
    <w:rsid w:val="00C034C9"/>
    <w:rsid w:val="00C21217"/>
    <w:rsid w:val="00CA17C6"/>
    <w:rsid w:val="00E0333F"/>
    <w:rsid w:val="00E5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F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5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25F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F25F6"/>
    <w:pPr>
      <w:spacing w:after="0" w:line="240" w:lineRule="auto"/>
    </w:pPr>
    <w:rPr>
      <w:lang w:val="es-P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37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21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21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F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5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25F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F25F6"/>
    <w:pPr>
      <w:spacing w:after="0" w:line="240" w:lineRule="auto"/>
    </w:pPr>
    <w:rPr>
      <w:lang w:val="es-P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37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21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21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8EEA6CC0284DDC97FF53DD265E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9F1D-2B14-4602-8AF3-85C46FA0B0BA}"/>
      </w:docPartPr>
      <w:docPartBody>
        <w:p w:rsidR="00000000" w:rsidRDefault="0089275A" w:rsidP="0089275A">
          <w:pPr>
            <w:pStyle w:val="7B8EEA6CC0284DDC97FF53DD265E09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5A"/>
    <w:rsid w:val="0089275A"/>
    <w:rsid w:val="00E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8EEA6CC0284DDC97FF53DD265E099F">
    <w:name w:val="7B8EEA6CC0284DDC97FF53DD265E099F"/>
    <w:rsid w:val="008927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8EEA6CC0284DDC97FF53DD265E099F">
    <w:name w:val="7B8EEA6CC0284DDC97FF53DD265E099F"/>
    <w:rsid w:val="00892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E7CF-7830-4A3B-8C14-8EC8AC0E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15 Diseases of Pastoral Ministers</dc:title>
  <dc:creator>Julianne Donlon-Stanz</dc:creator>
  <cp:lastModifiedBy>Julianne Stanz</cp:lastModifiedBy>
  <cp:revision>2</cp:revision>
  <cp:lastPrinted>2017-09-01T16:23:00Z</cp:lastPrinted>
  <dcterms:created xsi:type="dcterms:W3CDTF">2019-01-14T18:22:00Z</dcterms:created>
  <dcterms:modified xsi:type="dcterms:W3CDTF">2019-01-14T18:22:00Z</dcterms:modified>
</cp:coreProperties>
</file>